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7F5A" w:rsidRPr="00FD3EB0" w:rsidRDefault="00A87F5A" w:rsidP="005A3A21">
      <w:pPr>
        <w:pStyle w:val="aa"/>
        <w:jc w:val="center"/>
        <w:rPr>
          <w:rFonts w:ascii="Times New Roman" w:hAnsi="Times New Roman" w:cs="Times New Roman"/>
          <w:i w:val="0"/>
          <w:sz w:val="24"/>
          <w:szCs w:val="24"/>
          <w:lang w:val="tt-RU"/>
        </w:rPr>
      </w:pPr>
    </w:p>
    <w:p w:rsidR="00FD3EB0" w:rsidRPr="00FD3EB0" w:rsidRDefault="005A3A21" w:rsidP="005A3A21">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Б</w:t>
      </w:r>
      <w:r w:rsidR="00FD3EB0" w:rsidRPr="00FD3EB0">
        <w:rPr>
          <w:rFonts w:ascii="Times New Roman" w:hAnsi="Times New Roman" w:cs="Times New Roman"/>
          <w:i w:val="0"/>
          <w:sz w:val="24"/>
          <w:szCs w:val="24"/>
          <w:lang w:val="tt-RU"/>
        </w:rPr>
        <w:t>алалар бакчасында б</w:t>
      </w:r>
      <w:r w:rsidRPr="00FD3EB0">
        <w:rPr>
          <w:rFonts w:ascii="Times New Roman" w:hAnsi="Times New Roman" w:cs="Times New Roman"/>
          <w:i w:val="0"/>
          <w:sz w:val="24"/>
          <w:szCs w:val="24"/>
          <w:lang w:val="tt-RU"/>
        </w:rPr>
        <w:t xml:space="preserve">ашка милләт балаларына </w:t>
      </w:r>
    </w:p>
    <w:p w:rsidR="005A3A21" w:rsidRPr="00FD3EB0" w:rsidRDefault="00FD3EB0" w:rsidP="005A3A21">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 xml:space="preserve">җирле халыкның үзенчәлекләрен, гореф-гадәтләрен </w:t>
      </w:r>
      <w:r w:rsidR="005A3A21" w:rsidRPr="00FD3EB0">
        <w:rPr>
          <w:rFonts w:ascii="Times New Roman" w:hAnsi="Times New Roman" w:cs="Times New Roman"/>
          <w:i w:val="0"/>
          <w:sz w:val="24"/>
          <w:szCs w:val="24"/>
          <w:lang w:val="tt-RU"/>
        </w:rPr>
        <w:t>өйрәтү.</w:t>
      </w:r>
    </w:p>
    <w:p w:rsidR="00BF74FF" w:rsidRPr="00FD3EB0" w:rsidRDefault="00BF74FF" w:rsidP="00BF74FF">
      <w:pPr>
        <w:pStyle w:val="aa"/>
        <w:jc w:val="center"/>
        <w:rPr>
          <w:rFonts w:ascii="Times New Roman" w:hAnsi="Times New Roman" w:cs="Times New Roman"/>
          <w:i w:val="0"/>
          <w:sz w:val="24"/>
          <w:szCs w:val="24"/>
        </w:rPr>
      </w:pPr>
      <w:r w:rsidRPr="00FD3EB0">
        <w:rPr>
          <w:rFonts w:ascii="Times New Roman" w:hAnsi="Times New Roman" w:cs="Times New Roman"/>
          <w:i w:val="0"/>
          <w:sz w:val="24"/>
          <w:szCs w:val="24"/>
          <w:lang w:val="tt-RU"/>
        </w:rPr>
        <w:t>Приоб</w:t>
      </w:r>
      <w:proofErr w:type="spellStart"/>
      <w:r w:rsidRPr="00FD3EB0">
        <w:rPr>
          <w:rFonts w:ascii="Times New Roman" w:hAnsi="Times New Roman" w:cs="Times New Roman"/>
          <w:i w:val="0"/>
          <w:sz w:val="24"/>
          <w:szCs w:val="24"/>
        </w:rPr>
        <w:t>щение</w:t>
      </w:r>
      <w:proofErr w:type="spellEnd"/>
      <w:r w:rsidRPr="00FD3EB0">
        <w:rPr>
          <w:rFonts w:ascii="Times New Roman" w:hAnsi="Times New Roman" w:cs="Times New Roman"/>
          <w:i w:val="0"/>
          <w:sz w:val="24"/>
          <w:szCs w:val="24"/>
        </w:rPr>
        <w:t xml:space="preserve"> дошкольников к истокам народной культуры.</w:t>
      </w:r>
    </w:p>
    <w:p w:rsidR="00FD3EB0" w:rsidRDefault="00FD3EB0" w:rsidP="005A3A21">
      <w:pPr>
        <w:pStyle w:val="aa"/>
        <w:jc w:val="center"/>
        <w:rPr>
          <w:rFonts w:ascii="Times New Roman" w:hAnsi="Times New Roman" w:cs="Times New Roman"/>
          <w:i w:val="0"/>
          <w:sz w:val="24"/>
          <w:szCs w:val="24"/>
        </w:rPr>
      </w:pPr>
    </w:p>
    <w:p w:rsidR="00BF74FF" w:rsidRDefault="00BF74FF" w:rsidP="005A3A21">
      <w:pPr>
        <w:pStyle w:val="aa"/>
        <w:jc w:val="center"/>
        <w:rPr>
          <w:rFonts w:ascii="Times New Roman" w:hAnsi="Times New Roman" w:cs="Times New Roman"/>
          <w:i w:val="0"/>
          <w:sz w:val="24"/>
          <w:szCs w:val="24"/>
        </w:rPr>
      </w:pPr>
    </w:p>
    <w:p w:rsidR="00BF74FF" w:rsidRDefault="00BF74FF" w:rsidP="005A3A21">
      <w:pPr>
        <w:pStyle w:val="aa"/>
        <w:jc w:val="center"/>
        <w:rPr>
          <w:rFonts w:ascii="Times New Roman" w:hAnsi="Times New Roman" w:cs="Times New Roman"/>
          <w:i w:val="0"/>
          <w:sz w:val="24"/>
          <w:szCs w:val="24"/>
        </w:rPr>
      </w:pPr>
    </w:p>
    <w:p w:rsidR="00BF74FF" w:rsidRDefault="00BF74FF" w:rsidP="005A3A21">
      <w:pPr>
        <w:pStyle w:val="aa"/>
        <w:jc w:val="center"/>
        <w:rPr>
          <w:rFonts w:ascii="Times New Roman" w:hAnsi="Times New Roman" w:cs="Times New Roman"/>
          <w:i w:val="0"/>
          <w:sz w:val="24"/>
          <w:szCs w:val="24"/>
        </w:rPr>
      </w:pPr>
    </w:p>
    <w:p w:rsidR="00BF74FF" w:rsidRPr="00BF74FF" w:rsidRDefault="00BF74FF" w:rsidP="005A3A21">
      <w:pPr>
        <w:pStyle w:val="aa"/>
        <w:jc w:val="center"/>
        <w:rPr>
          <w:rFonts w:ascii="Times New Roman" w:hAnsi="Times New Roman" w:cs="Times New Roman"/>
          <w:i w:val="0"/>
          <w:sz w:val="24"/>
          <w:szCs w:val="24"/>
        </w:rPr>
      </w:pPr>
    </w:p>
    <w:p w:rsidR="005A3A21" w:rsidRPr="00FD3EB0" w:rsidRDefault="005A3A21" w:rsidP="005A3A21">
      <w:pPr>
        <w:pStyle w:val="aa"/>
        <w:jc w:val="right"/>
        <w:rPr>
          <w:rFonts w:ascii="Times New Roman" w:hAnsi="Times New Roman" w:cs="Times New Roman"/>
          <w:i w:val="0"/>
          <w:sz w:val="24"/>
          <w:szCs w:val="24"/>
        </w:rPr>
      </w:pPr>
      <w:r w:rsidRPr="00FD3EB0">
        <w:rPr>
          <w:rFonts w:ascii="Times New Roman" w:hAnsi="Times New Roman" w:cs="Times New Roman"/>
          <w:i w:val="0"/>
          <w:sz w:val="24"/>
          <w:szCs w:val="24"/>
        </w:rPr>
        <w:t>Дөньяда</w:t>
      </w:r>
      <w:r w:rsidR="00BF74FF">
        <w:rPr>
          <w:rFonts w:ascii="Times New Roman" w:hAnsi="Times New Roman" w:cs="Times New Roman"/>
          <w:i w:val="0"/>
          <w:sz w:val="24"/>
          <w:szCs w:val="24"/>
        </w:rPr>
        <w:t xml:space="preserve"> </w:t>
      </w:r>
      <w:r w:rsidRPr="00FD3EB0">
        <w:rPr>
          <w:rFonts w:ascii="Times New Roman" w:hAnsi="Times New Roman" w:cs="Times New Roman"/>
          <w:i w:val="0"/>
          <w:sz w:val="24"/>
          <w:szCs w:val="24"/>
        </w:rPr>
        <w:t>иң – иң</w:t>
      </w:r>
      <w:r w:rsidR="00BF74FF">
        <w:rPr>
          <w:rFonts w:ascii="Times New Roman" w:hAnsi="Times New Roman" w:cs="Times New Roman"/>
          <w:i w:val="0"/>
          <w:sz w:val="24"/>
          <w:szCs w:val="24"/>
        </w:rPr>
        <w:t xml:space="preserve"> </w:t>
      </w:r>
      <w:proofErr w:type="spellStart"/>
      <w:r w:rsidRPr="00FD3EB0">
        <w:rPr>
          <w:rFonts w:ascii="Times New Roman" w:hAnsi="Times New Roman" w:cs="Times New Roman"/>
          <w:i w:val="0"/>
          <w:sz w:val="24"/>
          <w:szCs w:val="24"/>
        </w:rPr>
        <w:t>матур</w:t>
      </w:r>
      <w:proofErr w:type="spellEnd"/>
      <w:r w:rsidRPr="00FD3EB0">
        <w:rPr>
          <w:rFonts w:ascii="Times New Roman" w:hAnsi="Times New Roman" w:cs="Times New Roman"/>
          <w:i w:val="0"/>
          <w:sz w:val="24"/>
          <w:szCs w:val="24"/>
        </w:rPr>
        <w:t xml:space="preserve"> ил – </w:t>
      </w:r>
    </w:p>
    <w:p w:rsidR="005A3A21" w:rsidRPr="00FD3EB0" w:rsidRDefault="005A3A21" w:rsidP="005A3A21">
      <w:pPr>
        <w:pStyle w:val="aa"/>
        <w:jc w:val="right"/>
        <w:rPr>
          <w:rFonts w:ascii="Times New Roman" w:hAnsi="Times New Roman" w:cs="Times New Roman"/>
          <w:i w:val="0"/>
          <w:sz w:val="24"/>
          <w:szCs w:val="24"/>
        </w:rPr>
      </w:pPr>
      <w:proofErr w:type="spellStart"/>
      <w:proofErr w:type="gramStart"/>
      <w:r w:rsidRPr="00FD3EB0">
        <w:rPr>
          <w:rFonts w:ascii="Times New Roman" w:hAnsi="Times New Roman" w:cs="Times New Roman"/>
          <w:i w:val="0"/>
          <w:sz w:val="24"/>
          <w:szCs w:val="24"/>
        </w:rPr>
        <w:t>Ул</w:t>
      </w:r>
      <w:proofErr w:type="spellEnd"/>
      <w:proofErr w:type="gramEnd"/>
      <w:r w:rsidRPr="00FD3EB0">
        <w:rPr>
          <w:rFonts w:ascii="Times New Roman" w:hAnsi="Times New Roman" w:cs="Times New Roman"/>
          <w:i w:val="0"/>
          <w:sz w:val="24"/>
          <w:szCs w:val="24"/>
        </w:rPr>
        <w:t xml:space="preserve"> минем </w:t>
      </w:r>
      <w:proofErr w:type="spellStart"/>
      <w:r w:rsidRPr="00FD3EB0">
        <w:rPr>
          <w:rFonts w:ascii="Times New Roman" w:hAnsi="Times New Roman" w:cs="Times New Roman"/>
          <w:i w:val="0"/>
          <w:sz w:val="24"/>
          <w:szCs w:val="24"/>
        </w:rPr>
        <w:t>туган</w:t>
      </w:r>
      <w:proofErr w:type="spellEnd"/>
      <w:r w:rsidR="00BF74FF">
        <w:rPr>
          <w:rFonts w:ascii="Times New Roman" w:hAnsi="Times New Roman" w:cs="Times New Roman"/>
          <w:i w:val="0"/>
          <w:sz w:val="24"/>
          <w:szCs w:val="24"/>
        </w:rPr>
        <w:t xml:space="preserve"> </w:t>
      </w:r>
      <w:proofErr w:type="spellStart"/>
      <w:r w:rsidRPr="00FD3EB0">
        <w:rPr>
          <w:rFonts w:ascii="Times New Roman" w:hAnsi="Times New Roman" w:cs="Times New Roman"/>
          <w:i w:val="0"/>
          <w:sz w:val="24"/>
          <w:szCs w:val="24"/>
        </w:rPr>
        <w:t>илем</w:t>
      </w:r>
      <w:proofErr w:type="spellEnd"/>
      <w:r w:rsidRPr="00FD3EB0">
        <w:rPr>
          <w:rFonts w:ascii="Times New Roman" w:hAnsi="Times New Roman" w:cs="Times New Roman"/>
          <w:i w:val="0"/>
          <w:sz w:val="24"/>
          <w:szCs w:val="24"/>
        </w:rPr>
        <w:t>.</w:t>
      </w:r>
    </w:p>
    <w:p w:rsidR="005A3A21" w:rsidRPr="00FD3EB0" w:rsidRDefault="005A3A21" w:rsidP="005A3A21">
      <w:pPr>
        <w:pStyle w:val="aa"/>
        <w:jc w:val="right"/>
        <w:rPr>
          <w:rFonts w:ascii="Times New Roman" w:hAnsi="Times New Roman" w:cs="Times New Roman"/>
          <w:i w:val="0"/>
          <w:sz w:val="24"/>
          <w:szCs w:val="24"/>
        </w:rPr>
      </w:pPr>
      <w:r w:rsidRPr="00FD3EB0">
        <w:rPr>
          <w:rFonts w:ascii="Times New Roman" w:hAnsi="Times New Roman" w:cs="Times New Roman"/>
          <w:i w:val="0"/>
          <w:sz w:val="24"/>
          <w:szCs w:val="24"/>
        </w:rPr>
        <w:t>Дөньяда</w:t>
      </w:r>
      <w:r w:rsidR="00BF74FF">
        <w:rPr>
          <w:rFonts w:ascii="Times New Roman" w:hAnsi="Times New Roman" w:cs="Times New Roman"/>
          <w:i w:val="0"/>
          <w:sz w:val="24"/>
          <w:szCs w:val="24"/>
        </w:rPr>
        <w:t xml:space="preserve"> </w:t>
      </w:r>
      <w:r w:rsidRPr="00FD3EB0">
        <w:rPr>
          <w:rFonts w:ascii="Times New Roman" w:hAnsi="Times New Roman" w:cs="Times New Roman"/>
          <w:i w:val="0"/>
          <w:sz w:val="24"/>
          <w:szCs w:val="24"/>
        </w:rPr>
        <w:t>иң – иң</w:t>
      </w:r>
      <w:r w:rsidR="00BF74FF">
        <w:rPr>
          <w:rFonts w:ascii="Times New Roman" w:hAnsi="Times New Roman" w:cs="Times New Roman"/>
          <w:i w:val="0"/>
          <w:sz w:val="24"/>
          <w:szCs w:val="24"/>
        </w:rPr>
        <w:t xml:space="preserve"> </w:t>
      </w:r>
      <w:proofErr w:type="spellStart"/>
      <w:r w:rsidRPr="00FD3EB0">
        <w:rPr>
          <w:rFonts w:ascii="Times New Roman" w:hAnsi="Times New Roman" w:cs="Times New Roman"/>
          <w:i w:val="0"/>
          <w:sz w:val="24"/>
          <w:szCs w:val="24"/>
        </w:rPr>
        <w:t>матур</w:t>
      </w:r>
      <w:proofErr w:type="spellEnd"/>
      <w:r w:rsidRPr="00FD3EB0">
        <w:rPr>
          <w:rFonts w:ascii="Times New Roman" w:hAnsi="Times New Roman" w:cs="Times New Roman"/>
          <w:i w:val="0"/>
          <w:sz w:val="24"/>
          <w:szCs w:val="24"/>
        </w:rPr>
        <w:t xml:space="preserve"> тел –</w:t>
      </w:r>
    </w:p>
    <w:p w:rsidR="005A3A21" w:rsidRPr="00FD3EB0" w:rsidRDefault="005A3A21" w:rsidP="005A3A21">
      <w:pPr>
        <w:pStyle w:val="aa"/>
        <w:jc w:val="right"/>
        <w:rPr>
          <w:rFonts w:ascii="Times New Roman" w:hAnsi="Times New Roman" w:cs="Times New Roman"/>
          <w:i w:val="0"/>
          <w:sz w:val="24"/>
          <w:szCs w:val="24"/>
        </w:rPr>
      </w:pPr>
      <w:proofErr w:type="spellStart"/>
      <w:proofErr w:type="gramStart"/>
      <w:r w:rsidRPr="00FD3EB0">
        <w:rPr>
          <w:rFonts w:ascii="Times New Roman" w:hAnsi="Times New Roman" w:cs="Times New Roman"/>
          <w:i w:val="0"/>
          <w:sz w:val="24"/>
          <w:szCs w:val="24"/>
        </w:rPr>
        <w:t>Ул</w:t>
      </w:r>
      <w:proofErr w:type="spellEnd"/>
      <w:proofErr w:type="gramEnd"/>
      <w:r w:rsidRPr="00FD3EB0">
        <w:rPr>
          <w:rFonts w:ascii="Times New Roman" w:hAnsi="Times New Roman" w:cs="Times New Roman"/>
          <w:i w:val="0"/>
          <w:sz w:val="24"/>
          <w:szCs w:val="24"/>
        </w:rPr>
        <w:t xml:space="preserve"> минем </w:t>
      </w:r>
      <w:proofErr w:type="spellStart"/>
      <w:r w:rsidRPr="00FD3EB0">
        <w:rPr>
          <w:rFonts w:ascii="Times New Roman" w:hAnsi="Times New Roman" w:cs="Times New Roman"/>
          <w:i w:val="0"/>
          <w:sz w:val="24"/>
          <w:szCs w:val="24"/>
        </w:rPr>
        <w:t>туган</w:t>
      </w:r>
      <w:proofErr w:type="spellEnd"/>
      <w:r w:rsidR="00BF74FF">
        <w:rPr>
          <w:rFonts w:ascii="Times New Roman" w:hAnsi="Times New Roman" w:cs="Times New Roman"/>
          <w:i w:val="0"/>
          <w:sz w:val="24"/>
          <w:szCs w:val="24"/>
        </w:rPr>
        <w:t xml:space="preserve"> </w:t>
      </w:r>
      <w:proofErr w:type="spellStart"/>
      <w:r w:rsidRPr="00FD3EB0">
        <w:rPr>
          <w:rFonts w:ascii="Times New Roman" w:hAnsi="Times New Roman" w:cs="Times New Roman"/>
          <w:i w:val="0"/>
          <w:sz w:val="24"/>
          <w:szCs w:val="24"/>
        </w:rPr>
        <w:t>телем</w:t>
      </w:r>
      <w:proofErr w:type="spellEnd"/>
      <w:r w:rsidRPr="00FD3EB0">
        <w:rPr>
          <w:rFonts w:ascii="Times New Roman" w:hAnsi="Times New Roman" w:cs="Times New Roman"/>
          <w:i w:val="0"/>
          <w:sz w:val="24"/>
          <w:szCs w:val="24"/>
        </w:rPr>
        <w:t>.</w:t>
      </w:r>
    </w:p>
    <w:p w:rsidR="005A3A21" w:rsidRPr="00FD3EB0" w:rsidRDefault="005A3A21" w:rsidP="005A3A21">
      <w:pPr>
        <w:pStyle w:val="aa"/>
        <w:jc w:val="right"/>
        <w:rPr>
          <w:rFonts w:ascii="Times New Roman" w:hAnsi="Times New Roman" w:cs="Times New Roman"/>
          <w:i w:val="0"/>
          <w:sz w:val="24"/>
          <w:szCs w:val="24"/>
        </w:rPr>
      </w:pPr>
      <w:r w:rsidRPr="00FD3EB0">
        <w:rPr>
          <w:rFonts w:ascii="Times New Roman" w:hAnsi="Times New Roman" w:cs="Times New Roman"/>
          <w:i w:val="0"/>
          <w:sz w:val="24"/>
          <w:szCs w:val="24"/>
        </w:rPr>
        <w:t>Иң</w:t>
      </w:r>
      <w:r w:rsidR="00BF74FF">
        <w:rPr>
          <w:rFonts w:ascii="Times New Roman" w:hAnsi="Times New Roman" w:cs="Times New Roman"/>
          <w:i w:val="0"/>
          <w:sz w:val="24"/>
          <w:szCs w:val="24"/>
        </w:rPr>
        <w:t xml:space="preserve"> </w:t>
      </w:r>
      <w:proofErr w:type="spellStart"/>
      <w:r w:rsidRPr="00FD3EB0">
        <w:rPr>
          <w:rFonts w:ascii="Times New Roman" w:hAnsi="Times New Roman" w:cs="Times New Roman"/>
          <w:i w:val="0"/>
          <w:sz w:val="24"/>
          <w:szCs w:val="24"/>
        </w:rPr>
        <w:t>изге</w:t>
      </w:r>
      <w:proofErr w:type="spellEnd"/>
      <w:r w:rsidR="00BF74FF">
        <w:rPr>
          <w:rFonts w:ascii="Times New Roman" w:hAnsi="Times New Roman" w:cs="Times New Roman"/>
          <w:i w:val="0"/>
          <w:sz w:val="24"/>
          <w:szCs w:val="24"/>
        </w:rPr>
        <w:t xml:space="preserve"> </w:t>
      </w:r>
      <w:r w:rsidRPr="00FD3EB0">
        <w:rPr>
          <w:rFonts w:ascii="Times New Roman" w:hAnsi="Times New Roman" w:cs="Times New Roman"/>
          <w:i w:val="0"/>
          <w:sz w:val="24"/>
          <w:szCs w:val="24"/>
        </w:rPr>
        <w:t>хислә</w:t>
      </w:r>
      <w:proofErr w:type="gramStart"/>
      <w:r w:rsidRPr="00FD3EB0">
        <w:rPr>
          <w:rFonts w:ascii="Times New Roman" w:hAnsi="Times New Roman" w:cs="Times New Roman"/>
          <w:i w:val="0"/>
          <w:sz w:val="24"/>
          <w:szCs w:val="24"/>
        </w:rPr>
        <w:t>ремне</w:t>
      </w:r>
      <w:proofErr w:type="gramEnd"/>
      <w:r w:rsidRPr="00FD3EB0">
        <w:rPr>
          <w:rFonts w:ascii="Times New Roman" w:hAnsi="Times New Roman" w:cs="Times New Roman"/>
          <w:i w:val="0"/>
          <w:sz w:val="24"/>
          <w:szCs w:val="24"/>
        </w:rPr>
        <w:t xml:space="preserve"> мин</w:t>
      </w:r>
    </w:p>
    <w:p w:rsidR="005A3A21" w:rsidRPr="00FD3EB0" w:rsidRDefault="005A3A21" w:rsidP="005A3A21">
      <w:pPr>
        <w:pStyle w:val="aa"/>
        <w:jc w:val="right"/>
        <w:rPr>
          <w:rFonts w:ascii="Times New Roman" w:hAnsi="Times New Roman" w:cs="Times New Roman"/>
          <w:i w:val="0"/>
          <w:sz w:val="24"/>
          <w:szCs w:val="24"/>
        </w:rPr>
      </w:pPr>
      <w:proofErr w:type="spellStart"/>
      <w:r w:rsidRPr="00FD3EB0">
        <w:rPr>
          <w:rFonts w:ascii="Times New Roman" w:hAnsi="Times New Roman" w:cs="Times New Roman"/>
          <w:i w:val="0"/>
          <w:sz w:val="24"/>
          <w:szCs w:val="24"/>
        </w:rPr>
        <w:t>Туган</w:t>
      </w:r>
      <w:proofErr w:type="spellEnd"/>
      <w:r w:rsidR="00BF74FF">
        <w:rPr>
          <w:rFonts w:ascii="Times New Roman" w:hAnsi="Times New Roman" w:cs="Times New Roman"/>
          <w:i w:val="0"/>
          <w:sz w:val="24"/>
          <w:szCs w:val="24"/>
        </w:rPr>
        <w:t xml:space="preserve"> </w:t>
      </w:r>
      <w:proofErr w:type="gramStart"/>
      <w:r w:rsidRPr="00FD3EB0">
        <w:rPr>
          <w:rFonts w:ascii="Times New Roman" w:hAnsi="Times New Roman" w:cs="Times New Roman"/>
          <w:i w:val="0"/>
          <w:sz w:val="24"/>
          <w:szCs w:val="24"/>
        </w:rPr>
        <w:t>телд</w:t>
      </w:r>
      <w:proofErr w:type="gramEnd"/>
      <w:r w:rsidRPr="00FD3EB0">
        <w:rPr>
          <w:rFonts w:ascii="Times New Roman" w:hAnsi="Times New Roman" w:cs="Times New Roman"/>
          <w:i w:val="0"/>
          <w:sz w:val="24"/>
          <w:szCs w:val="24"/>
        </w:rPr>
        <w:t>ә</w:t>
      </w:r>
      <w:r w:rsidR="00BF74FF">
        <w:rPr>
          <w:rFonts w:ascii="Times New Roman" w:hAnsi="Times New Roman" w:cs="Times New Roman"/>
          <w:i w:val="0"/>
          <w:sz w:val="24"/>
          <w:szCs w:val="24"/>
        </w:rPr>
        <w:t xml:space="preserve"> </w:t>
      </w:r>
      <w:r w:rsidRPr="00FD3EB0">
        <w:rPr>
          <w:rFonts w:ascii="Times New Roman" w:hAnsi="Times New Roman" w:cs="Times New Roman"/>
          <w:i w:val="0"/>
          <w:sz w:val="24"/>
          <w:szCs w:val="24"/>
        </w:rPr>
        <w:t>аңлатам.</w:t>
      </w:r>
    </w:p>
    <w:p w:rsidR="005A3A21" w:rsidRPr="00FD3EB0" w:rsidRDefault="005A3A21" w:rsidP="005A3A21">
      <w:pPr>
        <w:pStyle w:val="aa"/>
        <w:jc w:val="right"/>
        <w:rPr>
          <w:rFonts w:ascii="Times New Roman" w:hAnsi="Times New Roman" w:cs="Times New Roman"/>
          <w:i w:val="0"/>
          <w:sz w:val="24"/>
          <w:szCs w:val="24"/>
        </w:rPr>
      </w:pPr>
      <w:r w:rsidRPr="00FD3EB0">
        <w:rPr>
          <w:rFonts w:ascii="Times New Roman" w:hAnsi="Times New Roman" w:cs="Times New Roman"/>
          <w:i w:val="0"/>
          <w:sz w:val="24"/>
          <w:szCs w:val="24"/>
        </w:rPr>
        <w:t>Шуңа</w:t>
      </w:r>
      <w:r w:rsidR="00BF74FF">
        <w:rPr>
          <w:rFonts w:ascii="Times New Roman" w:hAnsi="Times New Roman" w:cs="Times New Roman"/>
          <w:i w:val="0"/>
          <w:sz w:val="24"/>
          <w:szCs w:val="24"/>
        </w:rPr>
        <w:t xml:space="preserve"> </w:t>
      </w:r>
      <w:r w:rsidRPr="00FD3EB0">
        <w:rPr>
          <w:rFonts w:ascii="Times New Roman" w:hAnsi="Times New Roman" w:cs="Times New Roman"/>
          <w:i w:val="0"/>
          <w:sz w:val="24"/>
          <w:szCs w:val="24"/>
        </w:rPr>
        <w:t>кү</w:t>
      </w:r>
      <w:proofErr w:type="gramStart"/>
      <w:r w:rsidRPr="00FD3EB0">
        <w:rPr>
          <w:rFonts w:ascii="Times New Roman" w:hAnsi="Times New Roman" w:cs="Times New Roman"/>
          <w:i w:val="0"/>
          <w:sz w:val="24"/>
          <w:szCs w:val="24"/>
        </w:rPr>
        <w:t>р</w:t>
      </w:r>
      <w:proofErr w:type="gramEnd"/>
      <w:r w:rsidRPr="00FD3EB0">
        <w:rPr>
          <w:rFonts w:ascii="Times New Roman" w:hAnsi="Times New Roman" w:cs="Times New Roman"/>
          <w:i w:val="0"/>
          <w:sz w:val="24"/>
          <w:szCs w:val="24"/>
        </w:rPr>
        <w:t>ә</w:t>
      </w:r>
      <w:r w:rsidR="00BF74FF">
        <w:rPr>
          <w:rFonts w:ascii="Times New Roman" w:hAnsi="Times New Roman" w:cs="Times New Roman"/>
          <w:i w:val="0"/>
          <w:sz w:val="24"/>
          <w:szCs w:val="24"/>
        </w:rPr>
        <w:t xml:space="preserve"> </w:t>
      </w:r>
      <w:proofErr w:type="spellStart"/>
      <w:r w:rsidRPr="00FD3EB0">
        <w:rPr>
          <w:rFonts w:ascii="Times New Roman" w:hAnsi="Times New Roman" w:cs="Times New Roman"/>
          <w:i w:val="0"/>
          <w:sz w:val="24"/>
          <w:szCs w:val="24"/>
        </w:rPr>
        <w:t>туган</w:t>
      </w:r>
      <w:proofErr w:type="spellEnd"/>
      <w:r w:rsidR="00BF74FF">
        <w:rPr>
          <w:rFonts w:ascii="Times New Roman" w:hAnsi="Times New Roman" w:cs="Times New Roman"/>
          <w:i w:val="0"/>
          <w:sz w:val="24"/>
          <w:szCs w:val="24"/>
        </w:rPr>
        <w:t xml:space="preserve"> </w:t>
      </w:r>
      <w:proofErr w:type="spellStart"/>
      <w:r w:rsidRPr="00FD3EB0">
        <w:rPr>
          <w:rFonts w:ascii="Times New Roman" w:hAnsi="Times New Roman" w:cs="Times New Roman"/>
          <w:i w:val="0"/>
          <w:sz w:val="24"/>
          <w:szCs w:val="24"/>
        </w:rPr>
        <w:t>телне</w:t>
      </w:r>
      <w:proofErr w:type="spellEnd"/>
    </w:p>
    <w:p w:rsidR="005A3A21" w:rsidRPr="00FD3EB0" w:rsidRDefault="005A3A21" w:rsidP="005A3A21">
      <w:pPr>
        <w:pStyle w:val="aa"/>
        <w:jc w:val="right"/>
        <w:rPr>
          <w:rFonts w:ascii="Times New Roman" w:hAnsi="Times New Roman" w:cs="Times New Roman"/>
          <w:i w:val="0"/>
          <w:sz w:val="24"/>
          <w:szCs w:val="24"/>
        </w:rPr>
      </w:pPr>
      <w:r w:rsidRPr="00FD3EB0">
        <w:rPr>
          <w:rFonts w:ascii="Times New Roman" w:hAnsi="Times New Roman" w:cs="Times New Roman"/>
          <w:i w:val="0"/>
          <w:sz w:val="24"/>
          <w:szCs w:val="24"/>
        </w:rPr>
        <w:t xml:space="preserve">Хөрмәтлим мин, </w:t>
      </w:r>
      <w:proofErr w:type="spellStart"/>
      <w:r w:rsidRPr="00FD3EB0">
        <w:rPr>
          <w:rFonts w:ascii="Times New Roman" w:hAnsi="Times New Roman" w:cs="Times New Roman"/>
          <w:i w:val="0"/>
          <w:sz w:val="24"/>
          <w:szCs w:val="24"/>
        </w:rPr>
        <w:t>яратам</w:t>
      </w:r>
      <w:proofErr w:type="spellEnd"/>
      <w:r w:rsidRPr="00FD3EB0">
        <w:rPr>
          <w:rFonts w:ascii="Times New Roman" w:hAnsi="Times New Roman" w:cs="Times New Roman"/>
          <w:i w:val="0"/>
          <w:sz w:val="24"/>
          <w:szCs w:val="24"/>
        </w:rPr>
        <w:t xml:space="preserve">! </w:t>
      </w:r>
    </w:p>
    <w:p w:rsidR="00FD3EB0" w:rsidRDefault="00FD3EB0" w:rsidP="005A3A21">
      <w:pPr>
        <w:pStyle w:val="aa"/>
        <w:jc w:val="right"/>
        <w:rPr>
          <w:rFonts w:ascii="Times New Roman" w:hAnsi="Times New Roman" w:cs="Times New Roman"/>
          <w:i w:val="0"/>
          <w:sz w:val="24"/>
          <w:szCs w:val="24"/>
        </w:rPr>
      </w:pPr>
    </w:p>
    <w:p w:rsidR="00BF74FF" w:rsidRDefault="00BF74FF" w:rsidP="005A3A21">
      <w:pPr>
        <w:pStyle w:val="aa"/>
        <w:jc w:val="right"/>
        <w:rPr>
          <w:rFonts w:ascii="Times New Roman" w:hAnsi="Times New Roman" w:cs="Times New Roman"/>
          <w:i w:val="0"/>
          <w:sz w:val="24"/>
          <w:szCs w:val="24"/>
        </w:rPr>
      </w:pPr>
    </w:p>
    <w:p w:rsidR="00BF74FF" w:rsidRDefault="00BF74FF" w:rsidP="005A3A21">
      <w:pPr>
        <w:pStyle w:val="aa"/>
        <w:jc w:val="right"/>
        <w:rPr>
          <w:rFonts w:ascii="Times New Roman" w:hAnsi="Times New Roman" w:cs="Times New Roman"/>
          <w:i w:val="0"/>
          <w:sz w:val="24"/>
          <w:szCs w:val="24"/>
        </w:rPr>
      </w:pPr>
    </w:p>
    <w:p w:rsidR="00BF74FF" w:rsidRPr="00FD3EB0" w:rsidRDefault="00BF74FF" w:rsidP="005A3A21">
      <w:pPr>
        <w:pStyle w:val="aa"/>
        <w:jc w:val="right"/>
        <w:rPr>
          <w:rFonts w:ascii="Times New Roman" w:hAnsi="Times New Roman" w:cs="Times New Roman"/>
          <w:i w:val="0"/>
          <w:sz w:val="24"/>
          <w:szCs w:val="24"/>
        </w:rPr>
      </w:pPr>
    </w:p>
    <w:p w:rsidR="005A3A21" w:rsidRPr="00FD3EB0" w:rsidRDefault="005A3A21" w:rsidP="005A3A21">
      <w:pPr>
        <w:pStyle w:val="aa"/>
        <w:jc w:val="both"/>
        <w:rPr>
          <w:rFonts w:ascii="Times New Roman" w:hAnsi="Times New Roman" w:cs="Times New Roman"/>
          <w:i w:val="0"/>
          <w:sz w:val="24"/>
          <w:szCs w:val="24"/>
          <w:lang w:val="tt-RU"/>
        </w:rPr>
      </w:pPr>
    </w:p>
    <w:p w:rsidR="005A3A21" w:rsidRDefault="005A3A21" w:rsidP="005A3A21">
      <w:pPr>
        <w:pStyle w:val="aa"/>
        <w:ind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Мин Мөхәммәтҗанова Гөлнара Фәрит кызы 1995-нче елдан 32-нче балалар бакчасында ана телен белмәгән татар балаларына һәм рус телендә сөйләшүче башка милләт балаларына татар теле өйрәтәм.</w:t>
      </w:r>
    </w:p>
    <w:p w:rsidR="00BF74FF" w:rsidRPr="00FD3EB0" w:rsidRDefault="00BF74FF" w:rsidP="005A3A21">
      <w:pPr>
        <w:pStyle w:val="aa"/>
        <w:ind w:firstLine="708"/>
        <w:jc w:val="both"/>
        <w:rPr>
          <w:rFonts w:ascii="Times New Roman" w:hAnsi="Times New Roman" w:cs="Times New Roman"/>
          <w:i w:val="0"/>
          <w:sz w:val="24"/>
          <w:szCs w:val="24"/>
          <w:lang w:val="tt-RU"/>
        </w:rPr>
      </w:pPr>
    </w:p>
    <w:p w:rsidR="00C027C9" w:rsidRDefault="005A3A21" w:rsidP="00A87F5A">
      <w:pPr>
        <w:pStyle w:val="aa"/>
        <w:ind w:firstLine="708"/>
        <w:jc w:val="both"/>
        <w:rPr>
          <w:rFonts w:ascii="Times New Roman" w:hAnsi="Times New Roman" w:cs="Times New Roman"/>
          <w:i w:val="0"/>
          <w:sz w:val="24"/>
          <w:szCs w:val="24"/>
          <w:lang w:val="tt-RU"/>
        </w:rPr>
      </w:pPr>
      <w:r w:rsidRPr="00BF74FF">
        <w:rPr>
          <w:rFonts w:ascii="Times New Roman" w:hAnsi="Times New Roman" w:cs="Times New Roman"/>
          <w:i w:val="0"/>
          <w:sz w:val="24"/>
          <w:szCs w:val="24"/>
          <w:lang w:val="tt-RU"/>
        </w:rPr>
        <w:t>Һәркемгә</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мәгълүм</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булганча, Татарстан Республикасында</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ике</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дәүләт</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теле. Шуңа да безнең</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балаларның</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кечкенәдән</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үк рус телен</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дә, татар телен</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дә</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үзләштерү, ике</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милләтнең</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мәдәни</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мирасын</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өйрәнү</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мөмкинлеге бар. Һәм</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бу</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юнәлештә</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төп</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рольләрнең</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берсен, әлбәттә, мәктәпкәчә</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белем</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бирү</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учреждениеләре</w:t>
      </w:r>
      <w:r w:rsidR="00BF74FF">
        <w:rPr>
          <w:rFonts w:ascii="Times New Roman" w:hAnsi="Times New Roman" w:cs="Times New Roman"/>
          <w:i w:val="0"/>
          <w:sz w:val="24"/>
          <w:szCs w:val="24"/>
          <w:lang w:val="tt-RU"/>
        </w:rPr>
        <w:t xml:space="preserve"> </w:t>
      </w:r>
      <w:r w:rsidRPr="00BF74FF">
        <w:rPr>
          <w:rFonts w:ascii="Times New Roman" w:hAnsi="Times New Roman" w:cs="Times New Roman"/>
          <w:i w:val="0"/>
          <w:sz w:val="24"/>
          <w:szCs w:val="24"/>
          <w:lang w:val="tt-RU"/>
        </w:rPr>
        <w:t>башкара.</w:t>
      </w:r>
    </w:p>
    <w:p w:rsidR="00BF74FF" w:rsidRPr="00BF74FF" w:rsidRDefault="00BF74FF" w:rsidP="00A87F5A">
      <w:pPr>
        <w:pStyle w:val="aa"/>
        <w:ind w:firstLine="708"/>
        <w:jc w:val="both"/>
        <w:rPr>
          <w:rFonts w:ascii="Times New Roman" w:hAnsi="Times New Roman" w:cs="Times New Roman"/>
          <w:i w:val="0"/>
          <w:sz w:val="24"/>
          <w:szCs w:val="24"/>
          <w:lang w:val="tt-RU"/>
        </w:rPr>
      </w:pPr>
    </w:p>
    <w:p w:rsidR="005A3A21" w:rsidRDefault="005A3A21" w:rsidP="00A87F5A">
      <w:pPr>
        <w:pStyle w:val="aa"/>
        <w:ind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 xml:space="preserve">Балаларда матурлыкны тоя, күрә белү сәләтен үстерүдә, туган якны ярату, халкыбызның гореф-гадәтләренә, йолаларына, милли бәйрәмнәренә ихтирам тәрбияләүдә халык педагогикасы чараларының йогынтысы зур. Иң матур бәйрәмнәрнең берсе “Нәүрүз”. Яз җиткәч, кошлар үзләренең моңлы җырларын сайрап җибәргән вакытта үткәрелә бу бәйрәм. Балалар матур җырлар җырлап, шигырьләр өйрәнеп һәм дәртле биюләр белән каршы алалар бу бәйрәмне. Бәйрәмне ата-аналар да яратып карыйлар. Шулай ук татар халкының иң борыңгы бәйрәмнәре “Сабантуй” да күңелле үтә. Бәйрәмне әзерләгәндә барлык бакча хезмәткәрләре дә катнаша.  Бәйрәмнәр татар халкының йолалары белән танышырга ярдәм итә һәм балалар дәвамчыларыбыз була.  </w:t>
      </w:r>
    </w:p>
    <w:p w:rsidR="00BF74FF" w:rsidRPr="00FD3EB0" w:rsidRDefault="00BF74FF" w:rsidP="00A87F5A">
      <w:pPr>
        <w:pStyle w:val="aa"/>
        <w:ind w:firstLine="708"/>
        <w:jc w:val="both"/>
        <w:rPr>
          <w:rFonts w:ascii="Times New Roman" w:hAnsi="Times New Roman" w:cs="Times New Roman"/>
          <w:i w:val="0"/>
          <w:sz w:val="24"/>
          <w:szCs w:val="24"/>
          <w:lang w:val="tt-RU"/>
        </w:rPr>
      </w:pPr>
    </w:p>
    <w:p w:rsidR="00A87F5A" w:rsidRPr="00FD3EB0" w:rsidRDefault="00A87F5A" w:rsidP="00A87F5A">
      <w:pPr>
        <w:pStyle w:val="aa"/>
        <w:ind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 xml:space="preserve">Дәресләрдә халык авыз иҗаты җәүһәрләре – әкиятләр, мәкаль-әйтемнәр,сынамышлар, табышмаклар куллану зур әһәмияткә ия. </w:t>
      </w:r>
    </w:p>
    <w:p w:rsidR="00A87F5A" w:rsidRDefault="00A87F5A" w:rsidP="00A87F5A">
      <w:pPr>
        <w:pStyle w:val="aa"/>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 xml:space="preserve">          Мәктәпкәчә яшьтәге балалар өчен кызыклы эш формасының берсе – әсәрләрне сәхнәлештерү,</w:t>
      </w:r>
      <w:r w:rsidR="00BF74FF">
        <w:rPr>
          <w:rFonts w:ascii="Times New Roman" w:hAnsi="Times New Roman" w:cs="Times New Roman"/>
          <w:i w:val="0"/>
          <w:sz w:val="24"/>
          <w:szCs w:val="24"/>
          <w:lang w:val="tt-RU"/>
        </w:rPr>
        <w:t xml:space="preserve"> </w:t>
      </w:r>
      <w:r w:rsidRPr="00FD3EB0">
        <w:rPr>
          <w:rFonts w:ascii="Times New Roman" w:hAnsi="Times New Roman" w:cs="Times New Roman"/>
          <w:i w:val="0"/>
          <w:sz w:val="24"/>
          <w:szCs w:val="24"/>
          <w:lang w:val="tt-RU"/>
        </w:rPr>
        <w:t>сәхнәлештерелгән тамашалар, курчак спектакльләре. Алар сөйләм күнекмәләрен, хәтерне, артистлык сыйфатларын үстерәләр. (“Өч кыз”, “Бала белән күбәләк”, “Шүрәле”, “Су анасы”, “Акбай”әкиятләрен сәхнәләштерү.)</w:t>
      </w:r>
    </w:p>
    <w:p w:rsidR="00BF74FF" w:rsidRPr="00FD3EB0" w:rsidRDefault="00BF74FF" w:rsidP="00A87F5A">
      <w:pPr>
        <w:pStyle w:val="aa"/>
        <w:jc w:val="both"/>
        <w:rPr>
          <w:rFonts w:ascii="Times New Roman" w:hAnsi="Times New Roman" w:cs="Times New Roman"/>
          <w:i w:val="0"/>
          <w:sz w:val="24"/>
          <w:szCs w:val="24"/>
          <w:lang w:val="tt-RU"/>
        </w:rPr>
      </w:pPr>
    </w:p>
    <w:p w:rsidR="005A3A21" w:rsidRDefault="005A3A21" w:rsidP="00A87F5A">
      <w:pPr>
        <w:pStyle w:val="aa"/>
        <w:ind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Туган җир һәр кешегә газиз, кадерле. Без Татарстанда яшәвебез белән горурланабыз. Аның зифа каенлы урманнарын, көмеш сулы күлләрен, балык белән тулы киң елгаларын бик яратабыз. Эш сөючән, уңган, тырыш халкын күреп сокланабыз.</w:t>
      </w:r>
    </w:p>
    <w:p w:rsidR="00BF74FF" w:rsidRPr="00FD3EB0" w:rsidRDefault="00BF74FF" w:rsidP="00A87F5A">
      <w:pPr>
        <w:pStyle w:val="aa"/>
        <w:ind w:firstLine="708"/>
        <w:jc w:val="both"/>
        <w:rPr>
          <w:rFonts w:ascii="Times New Roman" w:hAnsi="Times New Roman" w:cs="Times New Roman"/>
          <w:i w:val="0"/>
          <w:sz w:val="24"/>
          <w:szCs w:val="24"/>
          <w:lang w:val="tt-RU"/>
        </w:rPr>
      </w:pPr>
    </w:p>
    <w:p w:rsidR="005A3A21" w:rsidRPr="00FD3EB0" w:rsidRDefault="005A3A21" w:rsidP="00A87F5A">
      <w:pPr>
        <w:pStyle w:val="aa"/>
        <w:ind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lastRenderedPageBreak/>
        <w:t>Татар булмаган башка милләт кешесенә татар телен өйрәтү җиңел эш түгел. Балага телне мәҗбүри итеп түгел, баланың кәеф үзенчәлеген истә тотып, аның  мөмкинлекләреннән чыгып өйрәтергә кирәк. Минем максатым – балалар кечкенәдән татар телен ишетеп, аны танып, татар халкын санлап, ихтирам итеп үсәргә, җирле халыкның үзенчәлекләрен, гореф-гадәтләрен белергә тиеш. Бу максатка ирешү җиңел түгел, моның өчен бөтен шартларны тудырырга, көчеңне кызганмаска кирәк.</w:t>
      </w:r>
      <w:r w:rsidR="00A87F5A" w:rsidRPr="00FD3EB0">
        <w:rPr>
          <w:rFonts w:ascii="Times New Roman" w:hAnsi="Times New Roman" w:cs="Times New Roman"/>
          <w:i w:val="0"/>
          <w:sz w:val="24"/>
          <w:szCs w:val="24"/>
          <w:lang w:val="tt-RU"/>
        </w:rPr>
        <w:t xml:space="preserve"> Шулай ук башка халыкларның үз гореф гадәтләрен онытмау, аларны хөрмәт итү һәм бәйрәмнәрне бергә бергә үткәрү. </w:t>
      </w:r>
    </w:p>
    <w:p w:rsidR="005A3A21" w:rsidRDefault="005A3A21" w:rsidP="00A87F5A">
      <w:pPr>
        <w:pStyle w:val="aa"/>
        <w:ind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Балаларга тәрбия һәм белем бирүдә әти-әниләребез – иң беренче ярдәмчеләребез. Бакчабызда оештырылган төрле чараларның күбесе алар катнашында уза. Билгеле инде, һәр кичә, бәйрәм иртәләренә балалар һәм олылар белән алдан ук зур әзерлек эшләре алып барыла. Шулай эшләгәндә генә алар матур, тирән эчтәлекле, истә калырдай була.</w:t>
      </w:r>
    </w:p>
    <w:p w:rsidR="00BF74FF" w:rsidRPr="00FD3EB0" w:rsidRDefault="00BF74FF" w:rsidP="00A87F5A">
      <w:pPr>
        <w:pStyle w:val="aa"/>
        <w:ind w:firstLine="708"/>
        <w:jc w:val="both"/>
        <w:rPr>
          <w:rFonts w:ascii="Times New Roman" w:hAnsi="Times New Roman" w:cs="Times New Roman"/>
          <w:i w:val="0"/>
          <w:sz w:val="24"/>
          <w:szCs w:val="24"/>
          <w:lang w:val="tt-RU"/>
        </w:rPr>
      </w:pPr>
    </w:p>
    <w:p w:rsidR="005A3A21" w:rsidRPr="00FD3EB0" w:rsidRDefault="005A3A21" w:rsidP="00A87F5A">
      <w:pPr>
        <w:pStyle w:val="aa"/>
        <w:ind w:left="708"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Яшәр өчен бетмәс көч алырга</w:t>
      </w:r>
    </w:p>
    <w:p w:rsidR="005A3A21" w:rsidRPr="00FD3EB0" w:rsidRDefault="005A3A21" w:rsidP="00A87F5A">
      <w:pPr>
        <w:pStyle w:val="aa"/>
        <w:ind w:left="708"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Олысына һәм дә кечегә –</w:t>
      </w:r>
    </w:p>
    <w:p w:rsidR="005A3A21" w:rsidRPr="00FD3EB0" w:rsidRDefault="005A3A21" w:rsidP="00A87F5A">
      <w:pPr>
        <w:pStyle w:val="aa"/>
        <w:ind w:left="708"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Мәхәббәтле, ямьле, мәрхәмәтле</w:t>
      </w:r>
    </w:p>
    <w:p w:rsidR="005A3A21" w:rsidRDefault="005A3A21" w:rsidP="00A87F5A">
      <w:pPr>
        <w:pStyle w:val="aa"/>
        <w:ind w:left="708"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Туган теле кирәк һәр кешегә!</w:t>
      </w:r>
    </w:p>
    <w:p w:rsidR="00FD3EB0" w:rsidRPr="00FD3EB0" w:rsidRDefault="00FD3EB0" w:rsidP="00A87F5A">
      <w:pPr>
        <w:pStyle w:val="aa"/>
        <w:ind w:left="708" w:firstLine="708"/>
        <w:jc w:val="both"/>
        <w:rPr>
          <w:rFonts w:ascii="Times New Roman" w:hAnsi="Times New Roman" w:cs="Times New Roman"/>
          <w:i w:val="0"/>
          <w:sz w:val="24"/>
          <w:szCs w:val="24"/>
          <w:lang w:val="tt-RU"/>
        </w:rPr>
      </w:pPr>
      <w:bookmarkStart w:id="0" w:name="_GoBack"/>
      <w:bookmarkEnd w:id="0"/>
    </w:p>
    <w:p w:rsidR="005A3A21" w:rsidRDefault="005A3A21" w:rsidP="00A87F5A">
      <w:pPr>
        <w:pStyle w:val="aa"/>
        <w:ind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Һәр ата-ана үзенең баласын кечкенәдән инсафлы, мәрхәмәтле, кешелекле, ярдәмчел итеп тәрбияләп үстерегә тырыша. Ә менә балалар бакчасында безнең балалар татарча матур һәм дөрес итеп сөйләшергә, татар телен яратырга, туган җир, туган ил, туган табигатькә ихтирам белән карарга өйрә</w:t>
      </w:r>
      <w:r w:rsidR="00A87F5A" w:rsidRPr="00FD3EB0">
        <w:rPr>
          <w:rFonts w:ascii="Times New Roman" w:hAnsi="Times New Roman" w:cs="Times New Roman"/>
          <w:i w:val="0"/>
          <w:sz w:val="24"/>
          <w:szCs w:val="24"/>
          <w:lang w:val="tt-RU"/>
        </w:rPr>
        <w:t>н</w:t>
      </w:r>
      <w:r w:rsidRPr="00FD3EB0">
        <w:rPr>
          <w:rFonts w:ascii="Times New Roman" w:hAnsi="Times New Roman" w:cs="Times New Roman"/>
          <w:i w:val="0"/>
          <w:sz w:val="24"/>
          <w:szCs w:val="24"/>
          <w:lang w:val="tt-RU"/>
        </w:rPr>
        <w:t xml:space="preserve">ә. </w:t>
      </w:r>
    </w:p>
    <w:p w:rsidR="00BF74FF" w:rsidRPr="00FD3EB0" w:rsidRDefault="00BF74FF" w:rsidP="00A87F5A">
      <w:pPr>
        <w:pStyle w:val="aa"/>
        <w:ind w:firstLine="708"/>
        <w:jc w:val="both"/>
        <w:rPr>
          <w:rFonts w:ascii="Times New Roman" w:hAnsi="Times New Roman" w:cs="Times New Roman"/>
          <w:i w:val="0"/>
          <w:sz w:val="24"/>
          <w:szCs w:val="24"/>
          <w:lang w:val="tt-RU"/>
        </w:rPr>
      </w:pPr>
    </w:p>
    <w:p w:rsidR="005A3A21" w:rsidRDefault="005A3A21" w:rsidP="00A87F5A">
      <w:pPr>
        <w:pStyle w:val="aa"/>
        <w:ind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 xml:space="preserve">Интернетта чыккан конкурсларда </w:t>
      </w:r>
      <w:r w:rsidR="00A87F5A" w:rsidRPr="00FD3EB0">
        <w:rPr>
          <w:rFonts w:ascii="Times New Roman" w:hAnsi="Times New Roman" w:cs="Times New Roman"/>
          <w:i w:val="0"/>
          <w:sz w:val="24"/>
          <w:szCs w:val="24"/>
          <w:lang w:val="tt-RU"/>
        </w:rPr>
        <w:t>безнең бакча</w:t>
      </w:r>
      <w:r w:rsidRPr="00FD3EB0">
        <w:rPr>
          <w:rFonts w:ascii="Times New Roman" w:hAnsi="Times New Roman" w:cs="Times New Roman"/>
          <w:i w:val="0"/>
          <w:sz w:val="24"/>
          <w:szCs w:val="24"/>
          <w:lang w:val="tt-RU"/>
        </w:rPr>
        <w:t xml:space="preserve"> балалар</w:t>
      </w:r>
      <w:r w:rsidR="00A87F5A" w:rsidRPr="00FD3EB0">
        <w:rPr>
          <w:rFonts w:ascii="Times New Roman" w:hAnsi="Times New Roman" w:cs="Times New Roman"/>
          <w:i w:val="0"/>
          <w:sz w:val="24"/>
          <w:szCs w:val="24"/>
          <w:lang w:val="tt-RU"/>
        </w:rPr>
        <w:t>ы</w:t>
      </w:r>
      <w:r w:rsidRPr="00FD3EB0">
        <w:rPr>
          <w:rFonts w:ascii="Times New Roman" w:hAnsi="Times New Roman" w:cs="Times New Roman"/>
          <w:i w:val="0"/>
          <w:sz w:val="24"/>
          <w:szCs w:val="24"/>
          <w:lang w:val="tt-RU"/>
        </w:rPr>
        <w:t xml:space="preserve"> катнашып  Призлы урыннар яуладылар. Зайцев Данилның “Татар кызы калфагы” дигән эше конкурста беренче урынга лаек булды. Шулай ук Дорофеева Ульянаның, Гаффарова Камиләнең һәм Шайхилисламова Ралинаның эшләре конкурсларда призлы урыннарга лаек булды. Бу  ата-аналарның да булышу нәтиҗәсе, дип уйлыйм мин. Бала балалар бакчасында тиешле мәгълүмәтне ала һәм өйгә кайткач кабат ата-аналары белән кабатлый, шулай итеп ул кызыксынучан һәм туган ягына мәрхәбәтле булып үсә.</w:t>
      </w:r>
    </w:p>
    <w:p w:rsidR="00BF74FF" w:rsidRPr="00FD3EB0" w:rsidRDefault="00BF74FF" w:rsidP="00A87F5A">
      <w:pPr>
        <w:pStyle w:val="aa"/>
        <w:ind w:firstLine="708"/>
        <w:jc w:val="both"/>
        <w:rPr>
          <w:rFonts w:ascii="Times New Roman" w:hAnsi="Times New Roman" w:cs="Times New Roman"/>
          <w:i w:val="0"/>
          <w:sz w:val="24"/>
          <w:szCs w:val="24"/>
          <w:lang w:val="tt-RU"/>
        </w:rPr>
      </w:pPr>
    </w:p>
    <w:p w:rsidR="005A3A21" w:rsidRDefault="005A3A21" w:rsidP="00A87F5A">
      <w:pPr>
        <w:pStyle w:val="aa"/>
        <w:ind w:firstLine="708"/>
        <w:jc w:val="both"/>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Балачак чоры –үзе бер кабатланмас тылсымлы дөнья бит ул. Үзенчә матур, үзенчә серле бу дөньяда тормышыбыз дәвамчылары – яңа шәхесләр тернәкләнә. Шытып чыккан яшь үсенте сыман, нәниләребезгә дә якты кояш, “игелекле туфрак” кирәк. Нәниләр өчен бу, мөгаен, халкыбызның гасырлардан килгән традицияләре, зирәк акылы, моңлы күңеле, җор теле тудырган – матур гореф-гадәтләре, йолаларыдыр.</w:t>
      </w:r>
    </w:p>
    <w:p w:rsidR="00FD3EB0" w:rsidRPr="00FD3EB0" w:rsidRDefault="00FD3EB0" w:rsidP="00A87F5A">
      <w:pPr>
        <w:pStyle w:val="aa"/>
        <w:ind w:firstLine="708"/>
        <w:jc w:val="both"/>
        <w:rPr>
          <w:rFonts w:ascii="Times New Roman" w:hAnsi="Times New Roman" w:cs="Times New Roman"/>
          <w:i w:val="0"/>
          <w:sz w:val="24"/>
          <w:szCs w:val="24"/>
          <w:lang w:val="tt-RU"/>
        </w:rPr>
      </w:pPr>
    </w:p>
    <w:p w:rsidR="005A3A21" w:rsidRPr="00FD3EB0"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ОНЫТМА СИН...</w:t>
      </w:r>
    </w:p>
    <w:p w:rsidR="005A3A21" w:rsidRPr="00FD3EB0"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Хәтерләүдән курыкма син,</w:t>
      </w:r>
    </w:p>
    <w:p w:rsidR="005A3A21" w:rsidRPr="00FD3EB0"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Үткәннәрне онытма син.</w:t>
      </w:r>
    </w:p>
    <w:p w:rsidR="005A3A21" w:rsidRPr="00FD3EB0"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Бел син ерак бабайларның</w:t>
      </w:r>
    </w:p>
    <w:p w:rsidR="005A3A21"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Ничек итеп көн иткәнен.</w:t>
      </w:r>
    </w:p>
    <w:p w:rsidR="00FD3EB0" w:rsidRPr="00FD3EB0" w:rsidRDefault="00FD3EB0" w:rsidP="00A87F5A">
      <w:pPr>
        <w:pStyle w:val="aa"/>
        <w:jc w:val="center"/>
        <w:rPr>
          <w:rFonts w:ascii="Times New Roman" w:hAnsi="Times New Roman" w:cs="Times New Roman"/>
          <w:i w:val="0"/>
          <w:sz w:val="24"/>
          <w:szCs w:val="24"/>
          <w:lang w:val="tt-RU"/>
        </w:rPr>
      </w:pPr>
    </w:p>
    <w:p w:rsidR="005A3A21" w:rsidRPr="00FD3EB0"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Нинди уйлар, нинди моңнар</w:t>
      </w:r>
    </w:p>
    <w:p w:rsidR="005A3A21" w:rsidRPr="00FD3EB0"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Безгә калдырып киткәнен.</w:t>
      </w:r>
    </w:p>
    <w:p w:rsidR="005A3A21" w:rsidRPr="00FD3EB0"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Һәр нигезнең, һәр авылның,</w:t>
      </w:r>
    </w:p>
    <w:p w:rsidR="00FD3EB0"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 xml:space="preserve">Һәр каланың үткәне бар... </w:t>
      </w:r>
    </w:p>
    <w:p w:rsidR="005A3A21" w:rsidRPr="00FD3EB0" w:rsidRDefault="005A3A21" w:rsidP="00A87F5A">
      <w:pPr>
        <w:pStyle w:val="aa"/>
        <w:jc w:val="center"/>
        <w:rPr>
          <w:rFonts w:ascii="Times New Roman" w:hAnsi="Times New Roman" w:cs="Times New Roman"/>
          <w:i w:val="0"/>
          <w:sz w:val="24"/>
          <w:szCs w:val="24"/>
          <w:lang w:val="tt-RU"/>
        </w:rPr>
      </w:pPr>
      <w:r w:rsidRPr="00FD3EB0">
        <w:rPr>
          <w:rFonts w:ascii="Times New Roman" w:hAnsi="Times New Roman" w:cs="Times New Roman"/>
          <w:i w:val="0"/>
          <w:sz w:val="24"/>
          <w:szCs w:val="24"/>
          <w:lang w:val="tt-RU"/>
        </w:rPr>
        <w:t>Онытма син!</w:t>
      </w:r>
    </w:p>
    <w:p w:rsidR="005A3A21" w:rsidRPr="005A3A21" w:rsidRDefault="005A3A21" w:rsidP="00A87F5A">
      <w:pPr>
        <w:pStyle w:val="aa"/>
        <w:jc w:val="center"/>
        <w:rPr>
          <w:rFonts w:ascii="Times New Roman" w:hAnsi="Times New Roman" w:cs="Times New Roman"/>
          <w:i w:val="0"/>
          <w:sz w:val="28"/>
          <w:szCs w:val="28"/>
          <w:lang w:val="tt-RU"/>
        </w:rPr>
      </w:pPr>
    </w:p>
    <w:p w:rsidR="005A3A21" w:rsidRPr="005A3A21" w:rsidRDefault="005A3A21" w:rsidP="005A3A21">
      <w:pPr>
        <w:pStyle w:val="aa"/>
        <w:jc w:val="both"/>
        <w:rPr>
          <w:rFonts w:ascii="Times New Roman" w:hAnsi="Times New Roman" w:cs="Times New Roman"/>
          <w:i w:val="0"/>
          <w:sz w:val="28"/>
          <w:szCs w:val="28"/>
          <w:lang w:val="tt-RU"/>
        </w:rPr>
      </w:pPr>
    </w:p>
    <w:sectPr w:rsidR="005A3A21" w:rsidRPr="005A3A21" w:rsidSect="0035096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A3A21"/>
    <w:rsid w:val="00073CEE"/>
    <w:rsid w:val="00350962"/>
    <w:rsid w:val="005A3A21"/>
    <w:rsid w:val="00A87F5A"/>
    <w:rsid w:val="00BF74FF"/>
    <w:rsid w:val="00C027C9"/>
    <w:rsid w:val="00FD3E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3A2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73CEE"/>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eastAsia="en-US"/>
    </w:rPr>
  </w:style>
  <w:style w:type="paragraph" w:styleId="2">
    <w:name w:val="heading 2"/>
    <w:basedOn w:val="a"/>
    <w:next w:val="a"/>
    <w:link w:val="20"/>
    <w:uiPriority w:val="9"/>
    <w:semiHidden/>
    <w:unhideWhenUsed/>
    <w:qFormat/>
    <w:rsid w:val="00073CEE"/>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eastAsia="en-US"/>
    </w:rPr>
  </w:style>
  <w:style w:type="paragraph" w:styleId="3">
    <w:name w:val="heading 3"/>
    <w:basedOn w:val="a"/>
    <w:next w:val="a"/>
    <w:link w:val="30"/>
    <w:uiPriority w:val="9"/>
    <w:semiHidden/>
    <w:unhideWhenUsed/>
    <w:qFormat/>
    <w:rsid w:val="00073CEE"/>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eastAsia="en-US"/>
    </w:rPr>
  </w:style>
  <w:style w:type="paragraph" w:styleId="4">
    <w:name w:val="heading 4"/>
    <w:basedOn w:val="a"/>
    <w:next w:val="a"/>
    <w:link w:val="40"/>
    <w:uiPriority w:val="9"/>
    <w:semiHidden/>
    <w:unhideWhenUsed/>
    <w:qFormat/>
    <w:rsid w:val="00073CEE"/>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eastAsia="en-US"/>
    </w:rPr>
  </w:style>
  <w:style w:type="paragraph" w:styleId="5">
    <w:name w:val="heading 5"/>
    <w:basedOn w:val="a"/>
    <w:next w:val="a"/>
    <w:link w:val="50"/>
    <w:uiPriority w:val="9"/>
    <w:semiHidden/>
    <w:unhideWhenUsed/>
    <w:qFormat/>
    <w:rsid w:val="00073CEE"/>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eastAsia="en-US"/>
    </w:rPr>
  </w:style>
  <w:style w:type="paragraph" w:styleId="6">
    <w:name w:val="heading 6"/>
    <w:basedOn w:val="a"/>
    <w:next w:val="a"/>
    <w:link w:val="60"/>
    <w:uiPriority w:val="9"/>
    <w:semiHidden/>
    <w:unhideWhenUsed/>
    <w:qFormat/>
    <w:rsid w:val="00073CEE"/>
    <w:pPr>
      <w:pBdr>
        <w:bottom w:val="single" w:sz="4" w:space="2" w:color="E5B8B7" w:themeColor="accent2" w:themeTint="66"/>
      </w:pBdr>
      <w:spacing w:before="200" w:after="100"/>
      <w:contextualSpacing/>
      <w:outlineLvl w:val="5"/>
    </w:pPr>
    <w:rPr>
      <w:rFonts w:asciiTheme="majorHAnsi" w:eastAsiaTheme="majorEastAsia" w:hAnsiTheme="majorHAnsi" w:cstheme="majorBidi"/>
      <w:i/>
      <w:iCs/>
      <w:color w:val="943634" w:themeColor="accent2" w:themeShade="BF"/>
      <w:sz w:val="22"/>
      <w:szCs w:val="22"/>
      <w:lang w:eastAsia="en-US"/>
    </w:rPr>
  </w:style>
  <w:style w:type="paragraph" w:styleId="7">
    <w:name w:val="heading 7"/>
    <w:basedOn w:val="a"/>
    <w:next w:val="a"/>
    <w:link w:val="70"/>
    <w:uiPriority w:val="9"/>
    <w:semiHidden/>
    <w:unhideWhenUsed/>
    <w:qFormat/>
    <w:rsid w:val="00073CEE"/>
    <w:pPr>
      <w:pBdr>
        <w:bottom w:val="dotted" w:sz="4" w:space="2" w:color="D99594" w:themeColor="accent2" w:themeTint="99"/>
      </w:pBdr>
      <w:spacing w:before="200" w:after="100"/>
      <w:contextualSpacing/>
      <w:outlineLvl w:val="6"/>
    </w:pPr>
    <w:rPr>
      <w:rFonts w:asciiTheme="majorHAnsi" w:eastAsiaTheme="majorEastAsia" w:hAnsiTheme="majorHAnsi" w:cstheme="majorBidi"/>
      <w:i/>
      <w:iCs/>
      <w:color w:val="943634" w:themeColor="accent2" w:themeShade="BF"/>
      <w:sz w:val="22"/>
      <w:szCs w:val="22"/>
      <w:lang w:eastAsia="en-US"/>
    </w:rPr>
  </w:style>
  <w:style w:type="paragraph" w:styleId="8">
    <w:name w:val="heading 8"/>
    <w:basedOn w:val="a"/>
    <w:next w:val="a"/>
    <w:link w:val="80"/>
    <w:uiPriority w:val="9"/>
    <w:semiHidden/>
    <w:unhideWhenUsed/>
    <w:qFormat/>
    <w:rsid w:val="00073CEE"/>
    <w:pPr>
      <w:spacing w:before="200" w:after="100"/>
      <w:contextualSpacing/>
      <w:outlineLvl w:val="7"/>
    </w:pPr>
    <w:rPr>
      <w:rFonts w:asciiTheme="majorHAnsi" w:eastAsiaTheme="majorEastAsia" w:hAnsiTheme="majorHAnsi" w:cstheme="majorBidi"/>
      <w:i/>
      <w:iCs/>
      <w:color w:val="C0504D" w:themeColor="accent2"/>
      <w:sz w:val="22"/>
      <w:szCs w:val="22"/>
      <w:lang w:eastAsia="en-US"/>
    </w:rPr>
  </w:style>
  <w:style w:type="paragraph" w:styleId="9">
    <w:name w:val="heading 9"/>
    <w:basedOn w:val="a"/>
    <w:next w:val="a"/>
    <w:link w:val="90"/>
    <w:uiPriority w:val="9"/>
    <w:semiHidden/>
    <w:unhideWhenUsed/>
    <w:qFormat/>
    <w:rsid w:val="00073CEE"/>
    <w:pPr>
      <w:spacing w:before="200" w:after="100"/>
      <w:contextualSpacing/>
      <w:outlineLvl w:val="8"/>
    </w:pPr>
    <w:rPr>
      <w:rFonts w:asciiTheme="majorHAnsi" w:eastAsiaTheme="majorEastAsia" w:hAnsiTheme="majorHAnsi" w:cstheme="majorBidi"/>
      <w:i/>
      <w:iCs/>
      <w:color w:val="C0504D" w:themeColor="accent2"/>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73CEE"/>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073CEE"/>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073CEE"/>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073CEE"/>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073CEE"/>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073CEE"/>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073CEE"/>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073CEE"/>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073CEE"/>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073CEE"/>
    <w:pPr>
      <w:spacing w:after="200" w:line="288" w:lineRule="auto"/>
    </w:pPr>
    <w:rPr>
      <w:rFonts w:asciiTheme="minorHAnsi" w:eastAsiaTheme="minorHAnsi" w:hAnsiTheme="minorHAnsi" w:cstheme="minorBidi"/>
      <w:b/>
      <w:bCs/>
      <w:i/>
      <w:iCs/>
      <w:color w:val="943634" w:themeColor="accent2" w:themeShade="BF"/>
      <w:sz w:val="18"/>
      <w:szCs w:val="18"/>
      <w:lang w:eastAsia="en-US"/>
    </w:rPr>
  </w:style>
  <w:style w:type="paragraph" w:styleId="a4">
    <w:name w:val="Title"/>
    <w:basedOn w:val="a"/>
    <w:next w:val="a"/>
    <w:link w:val="a5"/>
    <w:uiPriority w:val="10"/>
    <w:qFormat/>
    <w:rsid w:val="00073CEE"/>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i/>
      <w:iCs/>
      <w:color w:val="FFFFFF" w:themeColor="background1"/>
      <w:spacing w:val="10"/>
      <w:sz w:val="48"/>
      <w:szCs w:val="48"/>
      <w:lang w:eastAsia="en-US"/>
    </w:rPr>
  </w:style>
  <w:style w:type="character" w:customStyle="1" w:styleId="a5">
    <w:name w:val="Название Знак"/>
    <w:basedOn w:val="a0"/>
    <w:link w:val="a4"/>
    <w:uiPriority w:val="10"/>
    <w:rsid w:val="00073CEE"/>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073CEE"/>
    <w:pPr>
      <w:pBdr>
        <w:bottom w:val="dotted" w:sz="8" w:space="10" w:color="C0504D" w:themeColor="accent2"/>
      </w:pBdr>
      <w:spacing w:before="200" w:after="900"/>
      <w:jc w:val="center"/>
    </w:pPr>
    <w:rPr>
      <w:rFonts w:asciiTheme="majorHAnsi" w:eastAsiaTheme="majorEastAsia" w:hAnsiTheme="majorHAnsi" w:cstheme="majorBidi"/>
      <w:i/>
      <w:iCs/>
      <w:color w:val="622423" w:themeColor="accent2" w:themeShade="7F"/>
      <w:lang w:eastAsia="en-US"/>
    </w:rPr>
  </w:style>
  <w:style w:type="character" w:customStyle="1" w:styleId="a7">
    <w:name w:val="Подзаголовок Знак"/>
    <w:basedOn w:val="a0"/>
    <w:link w:val="a6"/>
    <w:uiPriority w:val="11"/>
    <w:rsid w:val="00073CEE"/>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073CEE"/>
    <w:rPr>
      <w:b/>
      <w:bCs/>
      <w:spacing w:val="0"/>
    </w:rPr>
  </w:style>
  <w:style w:type="character" w:styleId="a9">
    <w:name w:val="Emphasis"/>
    <w:uiPriority w:val="20"/>
    <w:qFormat/>
    <w:rsid w:val="00073CEE"/>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073CEE"/>
    <w:rPr>
      <w:rFonts w:asciiTheme="minorHAnsi" w:eastAsiaTheme="minorHAnsi" w:hAnsiTheme="minorHAnsi" w:cstheme="minorBidi"/>
      <w:i/>
      <w:iCs/>
      <w:sz w:val="20"/>
      <w:szCs w:val="20"/>
      <w:lang w:eastAsia="en-US"/>
    </w:rPr>
  </w:style>
  <w:style w:type="paragraph" w:styleId="ab">
    <w:name w:val="List Paragraph"/>
    <w:basedOn w:val="a"/>
    <w:uiPriority w:val="34"/>
    <w:qFormat/>
    <w:rsid w:val="00073CEE"/>
    <w:pPr>
      <w:spacing w:after="200" w:line="288" w:lineRule="auto"/>
      <w:ind w:left="720"/>
      <w:contextualSpacing/>
    </w:pPr>
    <w:rPr>
      <w:rFonts w:asciiTheme="minorHAnsi" w:eastAsiaTheme="minorHAnsi" w:hAnsiTheme="minorHAnsi" w:cstheme="minorBidi"/>
      <w:i/>
      <w:iCs/>
      <w:sz w:val="20"/>
      <w:szCs w:val="20"/>
      <w:lang w:eastAsia="en-US"/>
    </w:rPr>
  </w:style>
  <w:style w:type="paragraph" w:styleId="21">
    <w:name w:val="Quote"/>
    <w:basedOn w:val="a"/>
    <w:next w:val="a"/>
    <w:link w:val="22"/>
    <w:uiPriority w:val="29"/>
    <w:qFormat/>
    <w:rsid w:val="00073CEE"/>
    <w:pPr>
      <w:spacing w:after="200" w:line="288" w:lineRule="auto"/>
    </w:pPr>
    <w:rPr>
      <w:rFonts w:asciiTheme="minorHAnsi" w:eastAsiaTheme="minorHAnsi" w:hAnsiTheme="minorHAnsi" w:cstheme="minorBidi"/>
      <w:color w:val="943634" w:themeColor="accent2" w:themeShade="BF"/>
      <w:sz w:val="20"/>
      <w:szCs w:val="20"/>
      <w:lang w:eastAsia="en-US"/>
    </w:rPr>
  </w:style>
  <w:style w:type="character" w:customStyle="1" w:styleId="22">
    <w:name w:val="Цитата 2 Знак"/>
    <w:basedOn w:val="a0"/>
    <w:link w:val="21"/>
    <w:uiPriority w:val="29"/>
    <w:rsid w:val="00073CEE"/>
    <w:rPr>
      <w:color w:val="943634" w:themeColor="accent2" w:themeShade="BF"/>
      <w:sz w:val="20"/>
      <w:szCs w:val="20"/>
    </w:rPr>
  </w:style>
  <w:style w:type="paragraph" w:styleId="ac">
    <w:name w:val="Intense Quote"/>
    <w:basedOn w:val="a"/>
    <w:next w:val="a"/>
    <w:link w:val="ad"/>
    <w:uiPriority w:val="30"/>
    <w:qFormat/>
    <w:rsid w:val="00073CEE"/>
    <w:pPr>
      <w:pBdr>
        <w:top w:val="dotted" w:sz="8" w:space="10" w:color="C0504D" w:themeColor="accent2"/>
        <w:bottom w:val="dotted" w:sz="8" w:space="10" w:color="C0504D" w:themeColor="accent2"/>
      </w:pBdr>
      <w:spacing w:after="200" w:line="300" w:lineRule="auto"/>
      <w:ind w:left="2160" w:right="2160"/>
      <w:jc w:val="center"/>
    </w:pPr>
    <w:rPr>
      <w:rFonts w:asciiTheme="majorHAnsi" w:eastAsiaTheme="majorEastAsia" w:hAnsiTheme="majorHAnsi" w:cstheme="majorBidi"/>
      <w:b/>
      <w:bCs/>
      <w:i/>
      <w:iCs/>
      <w:color w:val="C0504D" w:themeColor="accent2"/>
      <w:sz w:val="20"/>
      <w:szCs w:val="20"/>
      <w:lang w:eastAsia="en-US"/>
    </w:rPr>
  </w:style>
  <w:style w:type="character" w:customStyle="1" w:styleId="ad">
    <w:name w:val="Выделенная цитата Знак"/>
    <w:basedOn w:val="a0"/>
    <w:link w:val="ac"/>
    <w:uiPriority w:val="30"/>
    <w:rsid w:val="00073CEE"/>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073CEE"/>
    <w:rPr>
      <w:rFonts w:asciiTheme="majorHAnsi" w:eastAsiaTheme="majorEastAsia" w:hAnsiTheme="majorHAnsi" w:cstheme="majorBidi"/>
      <w:i/>
      <w:iCs/>
      <w:color w:val="C0504D" w:themeColor="accent2"/>
    </w:rPr>
  </w:style>
  <w:style w:type="character" w:styleId="af">
    <w:name w:val="Intense Emphasis"/>
    <w:uiPriority w:val="21"/>
    <w:qFormat/>
    <w:rsid w:val="00073CEE"/>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073CEE"/>
    <w:rPr>
      <w:i/>
      <w:iCs/>
      <w:smallCaps/>
      <w:color w:val="C0504D" w:themeColor="accent2"/>
      <w:u w:color="C0504D" w:themeColor="accent2"/>
    </w:rPr>
  </w:style>
  <w:style w:type="character" w:styleId="af1">
    <w:name w:val="Intense Reference"/>
    <w:uiPriority w:val="32"/>
    <w:qFormat/>
    <w:rsid w:val="00073CEE"/>
    <w:rPr>
      <w:b/>
      <w:bCs/>
      <w:i/>
      <w:iCs/>
      <w:smallCaps/>
      <w:color w:val="C0504D" w:themeColor="accent2"/>
      <w:u w:color="C0504D" w:themeColor="accent2"/>
    </w:rPr>
  </w:style>
  <w:style w:type="character" w:styleId="af2">
    <w:name w:val="Book Title"/>
    <w:uiPriority w:val="33"/>
    <w:qFormat/>
    <w:rsid w:val="00073CEE"/>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073CEE"/>
    <w:pPr>
      <w:outlineLvl w:val="9"/>
    </w:pPr>
    <w:rPr>
      <w:lang w:bidi="en-US"/>
    </w:rPr>
  </w:style>
  <w:style w:type="paragraph" w:styleId="af4">
    <w:name w:val="Balloon Text"/>
    <w:basedOn w:val="a"/>
    <w:link w:val="af5"/>
    <w:uiPriority w:val="99"/>
    <w:semiHidden/>
    <w:unhideWhenUsed/>
    <w:rsid w:val="00BF74FF"/>
    <w:rPr>
      <w:rFonts w:ascii="Tahoma" w:hAnsi="Tahoma" w:cs="Tahoma"/>
      <w:sz w:val="16"/>
      <w:szCs w:val="16"/>
    </w:rPr>
  </w:style>
  <w:style w:type="character" w:customStyle="1" w:styleId="af5">
    <w:name w:val="Текст выноски Знак"/>
    <w:basedOn w:val="a0"/>
    <w:link w:val="af4"/>
    <w:uiPriority w:val="99"/>
    <w:semiHidden/>
    <w:rsid w:val="00BF74F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3A2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73CEE"/>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eastAsia="en-US"/>
    </w:rPr>
  </w:style>
  <w:style w:type="paragraph" w:styleId="2">
    <w:name w:val="heading 2"/>
    <w:basedOn w:val="a"/>
    <w:next w:val="a"/>
    <w:link w:val="20"/>
    <w:uiPriority w:val="9"/>
    <w:semiHidden/>
    <w:unhideWhenUsed/>
    <w:qFormat/>
    <w:rsid w:val="00073CEE"/>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eastAsia="en-US"/>
    </w:rPr>
  </w:style>
  <w:style w:type="paragraph" w:styleId="3">
    <w:name w:val="heading 3"/>
    <w:basedOn w:val="a"/>
    <w:next w:val="a"/>
    <w:link w:val="30"/>
    <w:uiPriority w:val="9"/>
    <w:semiHidden/>
    <w:unhideWhenUsed/>
    <w:qFormat/>
    <w:rsid w:val="00073CEE"/>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eastAsia="en-US"/>
    </w:rPr>
  </w:style>
  <w:style w:type="paragraph" w:styleId="4">
    <w:name w:val="heading 4"/>
    <w:basedOn w:val="a"/>
    <w:next w:val="a"/>
    <w:link w:val="40"/>
    <w:uiPriority w:val="9"/>
    <w:semiHidden/>
    <w:unhideWhenUsed/>
    <w:qFormat/>
    <w:rsid w:val="00073CEE"/>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eastAsia="en-US"/>
    </w:rPr>
  </w:style>
  <w:style w:type="paragraph" w:styleId="5">
    <w:name w:val="heading 5"/>
    <w:basedOn w:val="a"/>
    <w:next w:val="a"/>
    <w:link w:val="50"/>
    <w:uiPriority w:val="9"/>
    <w:semiHidden/>
    <w:unhideWhenUsed/>
    <w:qFormat/>
    <w:rsid w:val="00073CEE"/>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eastAsia="en-US"/>
    </w:rPr>
  </w:style>
  <w:style w:type="paragraph" w:styleId="6">
    <w:name w:val="heading 6"/>
    <w:basedOn w:val="a"/>
    <w:next w:val="a"/>
    <w:link w:val="60"/>
    <w:uiPriority w:val="9"/>
    <w:semiHidden/>
    <w:unhideWhenUsed/>
    <w:qFormat/>
    <w:rsid w:val="00073CEE"/>
    <w:pPr>
      <w:pBdr>
        <w:bottom w:val="single" w:sz="4" w:space="2" w:color="E5B8B7" w:themeColor="accent2" w:themeTint="66"/>
      </w:pBdr>
      <w:spacing w:before="200" w:after="100"/>
      <w:contextualSpacing/>
      <w:outlineLvl w:val="5"/>
    </w:pPr>
    <w:rPr>
      <w:rFonts w:asciiTheme="majorHAnsi" w:eastAsiaTheme="majorEastAsia" w:hAnsiTheme="majorHAnsi" w:cstheme="majorBidi"/>
      <w:i/>
      <w:iCs/>
      <w:color w:val="943634" w:themeColor="accent2" w:themeShade="BF"/>
      <w:sz w:val="22"/>
      <w:szCs w:val="22"/>
      <w:lang w:eastAsia="en-US"/>
    </w:rPr>
  </w:style>
  <w:style w:type="paragraph" w:styleId="7">
    <w:name w:val="heading 7"/>
    <w:basedOn w:val="a"/>
    <w:next w:val="a"/>
    <w:link w:val="70"/>
    <w:uiPriority w:val="9"/>
    <w:semiHidden/>
    <w:unhideWhenUsed/>
    <w:qFormat/>
    <w:rsid w:val="00073CEE"/>
    <w:pPr>
      <w:pBdr>
        <w:bottom w:val="dotted" w:sz="4" w:space="2" w:color="D99594" w:themeColor="accent2" w:themeTint="99"/>
      </w:pBdr>
      <w:spacing w:before="200" w:after="100"/>
      <w:contextualSpacing/>
      <w:outlineLvl w:val="6"/>
    </w:pPr>
    <w:rPr>
      <w:rFonts w:asciiTheme="majorHAnsi" w:eastAsiaTheme="majorEastAsia" w:hAnsiTheme="majorHAnsi" w:cstheme="majorBidi"/>
      <w:i/>
      <w:iCs/>
      <w:color w:val="943634" w:themeColor="accent2" w:themeShade="BF"/>
      <w:sz w:val="22"/>
      <w:szCs w:val="22"/>
      <w:lang w:eastAsia="en-US"/>
    </w:rPr>
  </w:style>
  <w:style w:type="paragraph" w:styleId="8">
    <w:name w:val="heading 8"/>
    <w:basedOn w:val="a"/>
    <w:next w:val="a"/>
    <w:link w:val="80"/>
    <w:uiPriority w:val="9"/>
    <w:semiHidden/>
    <w:unhideWhenUsed/>
    <w:qFormat/>
    <w:rsid w:val="00073CEE"/>
    <w:pPr>
      <w:spacing w:before="200" w:after="100"/>
      <w:contextualSpacing/>
      <w:outlineLvl w:val="7"/>
    </w:pPr>
    <w:rPr>
      <w:rFonts w:asciiTheme="majorHAnsi" w:eastAsiaTheme="majorEastAsia" w:hAnsiTheme="majorHAnsi" w:cstheme="majorBidi"/>
      <w:i/>
      <w:iCs/>
      <w:color w:val="C0504D" w:themeColor="accent2"/>
      <w:sz w:val="22"/>
      <w:szCs w:val="22"/>
      <w:lang w:eastAsia="en-US"/>
    </w:rPr>
  </w:style>
  <w:style w:type="paragraph" w:styleId="9">
    <w:name w:val="heading 9"/>
    <w:basedOn w:val="a"/>
    <w:next w:val="a"/>
    <w:link w:val="90"/>
    <w:uiPriority w:val="9"/>
    <w:semiHidden/>
    <w:unhideWhenUsed/>
    <w:qFormat/>
    <w:rsid w:val="00073CEE"/>
    <w:pPr>
      <w:spacing w:before="200" w:after="100"/>
      <w:contextualSpacing/>
      <w:outlineLvl w:val="8"/>
    </w:pPr>
    <w:rPr>
      <w:rFonts w:asciiTheme="majorHAnsi" w:eastAsiaTheme="majorEastAsia" w:hAnsiTheme="majorHAnsi" w:cstheme="majorBidi"/>
      <w:i/>
      <w:iCs/>
      <w:color w:val="C0504D" w:themeColor="accent2"/>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73CEE"/>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073CEE"/>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073CEE"/>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073CEE"/>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073CEE"/>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073CEE"/>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073CEE"/>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073CEE"/>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073CEE"/>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073CEE"/>
    <w:pPr>
      <w:spacing w:after="200" w:line="288" w:lineRule="auto"/>
    </w:pPr>
    <w:rPr>
      <w:rFonts w:asciiTheme="minorHAnsi" w:eastAsiaTheme="minorHAnsi" w:hAnsiTheme="minorHAnsi" w:cstheme="minorBidi"/>
      <w:b/>
      <w:bCs/>
      <w:i/>
      <w:iCs/>
      <w:color w:val="943634" w:themeColor="accent2" w:themeShade="BF"/>
      <w:sz w:val="18"/>
      <w:szCs w:val="18"/>
      <w:lang w:eastAsia="en-US"/>
    </w:rPr>
  </w:style>
  <w:style w:type="paragraph" w:styleId="a4">
    <w:name w:val="Title"/>
    <w:basedOn w:val="a"/>
    <w:next w:val="a"/>
    <w:link w:val="a5"/>
    <w:uiPriority w:val="10"/>
    <w:qFormat/>
    <w:rsid w:val="00073CEE"/>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i/>
      <w:iCs/>
      <w:color w:val="FFFFFF" w:themeColor="background1"/>
      <w:spacing w:val="10"/>
      <w:sz w:val="48"/>
      <w:szCs w:val="48"/>
      <w:lang w:eastAsia="en-US"/>
    </w:rPr>
  </w:style>
  <w:style w:type="character" w:customStyle="1" w:styleId="a5">
    <w:name w:val="Название Знак"/>
    <w:basedOn w:val="a0"/>
    <w:link w:val="a4"/>
    <w:uiPriority w:val="10"/>
    <w:rsid w:val="00073CEE"/>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073CEE"/>
    <w:pPr>
      <w:pBdr>
        <w:bottom w:val="dotted" w:sz="8" w:space="10" w:color="C0504D" w:themeColor="accent2"/>
      </w:pBdr>
      <w:spacing w:before="200" w:after="900"/>
      <w:jc w:val="center"/>
    </w:pPr>
    <w:rPr>
      <w:rFonts w:asciiTheme="majorHAnsi" w:eastAsiaTheme="majorEastAsia" w:hAnsiTheme="majorHAnsi" w:cstheme="majorBidi"/>
      <w:i/>
      <w:iCs/>
      <w:color w:val="622423" w:themeColor="accent2" w:themeShade="7F"/>
      <w:lang w:eastAsia="en-US"/>
    </w:rPr>
  </w:style>
  <w:style w:type="character" w:customStyle="1" w:styleId="a7">
    <w:name w:val="Подзаголовок Знак"/>
    <w:basedOn w:val="a0"/>
    <w:link w:val="a6"/>
    <w:uiPriority w:val="11"/>
    <w:rsid w:val="00073CEE"/>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073CEE"/>
    <w:rPr>
      <w:b/>
      <w:bCs/>
      <w:spacing w:val="0"/>
    </w:rPr>
  </w:style>
  <w:style w:type="character" w:styleId="a9">
    <w:name w:val="Emphasis"/>
    <w:uiPriority w:val="20"/>
    <w:qFormat/>
    <w:rsid w:val="00073CEE"/>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073CEE"/>
    <w:rPr>
      <w:rFonts w:asciiTheme="minorHAnsi" w:eastAsiaTheme="minorHAnsi" w:hAnsiTheme="minorHAnsi" w:cstheme="minorBidi"/>
      <w:i/>
      <w:iCs/>
      <w:sz w:val="20"/>
      <w:szCs w:val="20"/>
      <w:lang w:eastAsia="en-US"/>
    </w:rPr>
  </w:style>
  <w:style w:type="paragraph" w:styleId="ab">
    <w:name w:val="List Paragraph"/>
    <w:basedOn w:val="a"/>
    <w:uiPriority w:val="34"/>
    <w:qFormat/>
    <w:rsid w:val="00073CEE"/>
    <w:pPr>
      <w:spacing w:after="200" w:line="288" w:lineRule="auto"/>
      <w:ind w:left="720"/>
      <w:contextualSpacing/>
    </w:pPr>
    <w:rPr>
      <w:rFonts w:asciiTheme="minorHAnsi" w:eastAsiaTheme="minorHAnsi" w:hAnsiTheme="minorHAnsi" w:cstheme="minorBidi"/>
      <w:i/>
      <w:iCs/>
      <w:sz w:val="20"/>
      <w:szCs w:val="20"/>
      <w:lang w:eastAsia="en-US"/>
    </w:rPr>
  </w:style>
  <w:style w:type="paragraph" w:styleId="21">
    <w:name w:val="Quote"/>
    <w:basedOn w:val="a"/>
    <w:next w:val="a"/>
    <w:link w:val="22"/>
    <w:uiPriority w:val="29"/>
    <w:qFormat/>
    <w:rsid w:val="00073CEE"/>
    <w:pPr>
      <w:spacing w:after="200" w:line="288" w:lineRule="auto"/>
    </w:pPr>
    <w:rPr>
      <w:rFonts w:asciiTheme="minorHAnsi" w:eastAsiaTheme="minorHAnsi" w:hAnsiTheme="minorHAnsi" w:cstheme="minorBidi"/>
      <w:color w:val="943634" w:themeColor="accent2" w:themeShade="BF"/>
      <w:sz w:val="20"/>
      <w:szCs w:val="20"/>
      <w:lang w:eastAsia="en-US"/>
    </w:rPr>
  </w:style>
  <w:style w:type="character" w:customStyle="1" w:styleId="22">
    <w:name w:val="Цитата 2 Знак"/>
    <w:basedOn w:val="a0"/>
    <w:link w:val="21"/>
    <w:uiPriority w:val="29"/>
    <w:rsid w:val="00073CEE"/>
    <w:rPr>
      <w:color w:val="943634" w:themeColor="accent2" w:themeShade="BF"/>
      <w:sz w:val="20"/>
      <w:szCs w:val="20"/>
    </w:rPr>
  </w:style>
  <w:style w:type="paragraph" w:styleId="ac">
    <w:name w:val="Intense Quote"/>
    <w:basedOn w:val="a"/>
    <w:next w:val="a"/>
    <w:link w:val="ad"/>
    <w:uiPriority w:val="30"/>
    <w:qFormat/>
    <w:rsid w:val="00073CEE"/>
    <w:pPr>
      <w:pBdr>
        <w:top w:val="dotted" w:sz="8" w:space="10" w:color="C0504D" w:themeColor="accent2"/>
        <w:bottom w:val="dotted" w:sz="8" w:space="10" w:color="C0504D" w:themeColor="accent2"/>
      </w:pBdr>
      <w:spacing w:after="200" w:line="300" w:lineRule="auto"/>
      <w:ind w:left="2160" w:right="2160"/>
      <w:jc w:val="center"/>
    </w:pPr>
    <w:rPr>
      <w:rFonts w:asciiTheme="majorHAnsi" w:eastAsiaTheme="majorEastAsia" w:hAnsiTheme="majorHAnsi" w:cstheme="majorBidi"/>
      <w:b/>
      <w:bCs/>
      <w:i/>
      <w:iCs/>
      <w:color w:val="C0504D" w:themeColor="accent2"/>
      <w:sz w:val="20"/>
      <w:szCs w:val="20"/>
      <w:lang w:eastAsia="en-US"/>
    </w:rPr>
  </w:style>
  <w:style w:type="character" w:customStyle="1" w:styleId="ad">
    <w:name w:val="Выделенная цитата Знак"/>
    <w:basedOn w:val="a0"/>
    <w:link w:val="ac"/>
    <w:uiPriority w:val="30"/>
    <w:rsid w:val="00073CEE"/>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073CEE"/>
    <w:rPr>
      <w:rFonts w:asciiTheme="majorHAnsi" w:eastAsiaTheme="majorEastAsia" w:hAnsiTheme="majorHAnsi" w:cstheme="majorBidi"/>
      <w:i/>
      <w:iCs/>
      <w:color w:val="C0504D" w:themeColor="accent2"/>
    </w:rPr>
  </w:style>
  <w:style w:type="character" w:styleId="af">
    <w:name w:val="Intense Emphasis"/>
    <w:uiPriority w:val="21"/>
    <w:qFormat/>
    <w:rsid w:val="00073CEE"/>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073CEE"/>
    <w:rPr>
      <w:i/>
      <w:iCs/>
      <w:smallCaps/>
      <w:color w:val="C0504D" w:themeColor="accent2"/>
      <w:u w:color="C0504D" w:themeColor="accent2"/>
    </w:rPr>
  </w:style>
  <w:style w:type="character" w:styleId="af1">
    <w:name w:val="Intense Reference"/>
    <w:uiPriority w:val="32"/>
    <w:qFormat/>
    <w:rsid w:val="00073CEE"/>
    <w:rPr>
      <w:b/>
      <w:bCs/>
      <w:i/>
      <w:iCs/>
      <w:smallCaps/>
      <w:color w:val="C0504D" w:themeColor="accent2"/>
      <w:u w:color="C0504D" w:themeColor="accent2"/>
    </w:rPr>
  </w:style>
  <w:style w:type="character" w:styleId="af2">
    <w:name w:val="Book Title"/>
    <w:uiPriority w:val="33"/>
    <w:qFormat/>
    <w:rsid w:val="00073CEE"/>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073CEE"/>
    <w:pPr>
      <w:outlineLvl w:val="9"/>
    </w:pPr>
    <w:rPr>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686</Words>
  <Characters>3912</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 &amp; SanBuild</Company>
  <LinksUpToDate>false</LinksUpToDate>
  <CharactersWithSpaces>4589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Mansur</cp:lastModifiedBy>
  <cp:revision>3</cp:revision>
  <cp:lastPrinted>2015-04-08T17:28:00Z</cp:lastPrinted>
  <dcterms:created xsi:type="dcterms:W3CDTF">2015-01-10T05:05:00Z</dcterms:created>
  <dcterms:modified xsi:type="dcterms:W3CDTF">2015-04-08T17:29:00Z</dcterms:modified>
</cp:coreProperties>
</file>